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F8A9" w14:textId="1311FED3" w:rsidR="00F40FF1" w:rsidRPr="00356F9E" w:rsidRDefault="00356F9E" w:rsidP="00356F9E">
      <w:pPr>
        <w:pStyle w:val="NoSpacing"/>
        <w:jc w:val="right"/>
        <w:rPr>
          <w:rFonts w:ascii="ITC Stone Sans Std Medium" w:hAnsi="ITC Stone Sans Std Medium" w:cs="Calibri"/>
          <w:b/>
          <w:bCs/>
        </w:rPr>
      </w:pPr>
      <w:r>
        <w:rPr>
          <w:rFonts w:ascii="ITC Stone Sans Std Medium" w:hAnsi="ITC Stone Sans Std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99236" wp14:editId="71B98688">
                <wp:simplePos x="0" y="0"/>
                <wp:positionH relativeFrom="column">
                  <wp:posOffset>-47625</wp:posOffset>
                </wp:positionH>
                <wp:positionV relativeFrom="paragraph">
                  <wp:posOffset>76200</wp:posOffset>
                </wp:positionV>
                <wp:extent cx="2581275" cy="361950"/>
                <wp:effectExtent l="0" t="0" r="9525" b="0"/>
                <wp:wrapNone/>
                <wp:docPr id="977529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12281" w14:textId="77777777" w:rsidR="00356F9E" w:rsidRPr="00356F9E" w:rsidRDefault="00356F9E" w:rsidP="00356F9E">
                            <w:pPr>
                              <w:pStyle w:val="NoSpacing"/>
                              <w:jc w:val="center"/>
                              <w:rPr>
                                <w:rFonts w:ascii="ITC Stone Sans Std Medium" w:hAnsi="ITC Stone Sans Std Medium" w:cs="Calibri"/>
                                <w:sz w:val="28"/>
                                <w:szCs w:val="28"/>
                              </w:rPr>
                            </w:pPr>
                            <w:r w:rsidRPr="00356F9E">
                              <w:rPr>
                                <w:rFonts w:ascii="ITC Stone Sans Std Medium" w:hAnsi="ITC Stone Sans Std Medium" w:cs="Calibri"/>
                                <w:sz w:val="28"/>
                                <w:szCs w:val="28"/>
                              </w:rPr>
                              <w:t>Safeguarding Report Form</w:t>
                            </w:r>
                          </w:p>
                          <w:p w14:paraId="07BC527E" w14:textId="77777777" w:rsidR="00356F9E" w:rsidRDefault="00356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92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6pt;width:203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" fillcolor="white [3201]" stroked="f" strokeweight=".5pt">
                <v:textbox>
                  <w:txbxContent>
                    <w:p w14:paraId="02712281" w14:textId="77777777" w:rsidR="00356F9E" w:rsidRPr="00356F9E" w:rsidRDefault="00356F9E" w:rsidP="00356F9E">
                      <w:pPr>
                        <w:pStyle w:val="NoSpacing"/>
                        <w:jc w:val="center"/>
                        <w:rPr>
                          <w:rFonts w:ascii="ITC Stone Sans Std Medium" w:hAnsi="ITC Stone Sans Std Medium" w:cs="Calibri"/>
                          <w:sz w:val="28"/>
                          <w:szCs w:val="28"/>
                        </w:rPr>
                      </w:pPr>
                      <w:r w:rsidRPr="00356F9E">
                        <w:rPr>
                          <w:rFonts w:ascii="ITC Stone Sans Std Medium" w:hAnsi="ITC Stone Sans Std Medium" w:cs="Calibri"/>
                          <w:sz w:val="28"/>
                          <w:szCs w:val="28"/>
                        </w:rPr>
                        <w:t>Safeguarding Report Form</w:t>
                      </w:r>
                    </w:p>
                    <w:p w14:paraId="07BC527E" w14:textId="77777777" w:rsidR="00356F9E" w:rsidRDefault="00356F9E"/>
                  </w:txbxContent>
                </v:textbox>
              </v:shape>
            </w:pict>
          </mc:Fallback>
        </mc:AlternateContent>
      </w:r>
      <w:r w:rsidR="00C66F7C" w:rsidRPr="00356F9E">
        <w:rPr>
          <w:rFonts w:ascii="ITC Stone Sans Std Medium" w:hAnsi="ITC Stone Sans Std Medium"/>
          <w:noProof/>
          <w:lang w:eastAsia="en-GB"/>
        </w:rPr>
        <w:drawing>
          <wp:inline distT="0" distB="0" distL="0" distR="0" wp14:anchorId="79203DC4" wp14:editId="64EE8C26">
            <wp:extent cx="2174400" cy="5400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01C3" w14:textId="77777777" w:rsidR="00F40FF1" w:rsidRPr="00356F9E" w:rsidRDefault="00F40FF1" w:rsidP="00F40FF1">
      <w:pPr>
        <w:pStyle w:val="NoSpacing"/>
        <w:rPr>
          <w:rFonts w:ascii="ITC Stone Sans Std Medium" w:hAnsi="ITC Stone Sans Std Medium" w:cs="Calibri"/>
          <w:b/>
          <w:bCs/>
        </w:rPr>
      </w:pPr>
    </w:p>
    <w:p w14:paraId="1721013D" w14:textId="77777777" w:rsidR="00F40FF1" w:rsidRPr="00356F9E" w:rsidRDefault="00F40FF1" w:rsidP="00F40FF1">
      <w:pPr>
        <w:pStyle w:val="NoSpacing"/>
        <w:rPr>
          <w:rFonts w:ascii="ITC Stone Sans Std Medium" w:hAnsi="ITC Stone Sans Std Medium" w:cs="Calibri"/>
        </w:rPr>
      </w:pPr>
    </w:p>
    <w:p w14:paraId="63DD57F8" w14:textId="14F3337A" w:rsidR="00F40FF1" w:rsidRPr="00356F9E" w:rsidRDefault="00F40FF1" w:rsidP="00F40FF1">
      <w:pPr>
        <w:pStyle w:val="NoSpacing"/>
        <w:numPr>
          <w:ilvl w:val="0"/>
          <w:numId w:val="1"/>
        </w:numPr>
        <w:rPr>
          <w:rFonts w:ascii="ITC Stone Sans Std Medium" w:hAnsi="ITC Stone Sans Std Medium" w:cs="Calibri"/>
        </w:rPr>
      </w:pPr>
      <w:r w:rsidRPr="00356F9E">
        <w:rPr>
          <w:rFonts w:ascii="ITC Stone Sans Std Medium" w:hAnsi="ITC Stone Sans Std Medium" w:cs="Calibri"/>
        </w:rPr>
        <w:t xml:space="preserve">This form should be used to record safeguarding concerns relating to </w:t>
      </w:r>
      <w:r w:rsidR="00356F9E">
        <w:rPr>
          <w:rFonts w:ascii="ITC Stone Sans Std Medium" w:hAnsi="ITC Stone Sans Std Medium" w:cs="Calibri"/>
        </w:rPr>
        <w:t>c</w:t>
      </w:r>
      <w:r w:rsidRPr="00356F9E">
        <w:rPr>
          <w:rFonts w:ascii="ITC Stone Sans Std Medium" w:hAnsi="ITC Stone Sans Std Medium" w:cs="Calibri"/>
        </w:rPr>
        <w:t xml:space="preserve">hildren and/or </w:t>
      </w:r>
      <w:r w:rsidR="00356F9E">
        <w:rPr>
          <w:rFonts w:ascii="ITC Stone Sans Std Medium" w:hAnsi="ITC Stone Sans Std Medium" w:cs="Calibri"/>
        </w:rPr>
        <w:t>v</w:t>
      </w:r>
      <w:r w:rsidRPr="00356F9E">
        <w:rPr>
          <w:rFonts w:ascii="ITC Stone Sans Std Medium" w:hAnsi="ITC Stone Sans Std Medium" w:cs="Calibri"/>
        </w:rPr>
        <w:t xml:space="preserve">ulnerable persons. </w:t>
      </w:r>
    </w:p>
    <w:p w14:paraId="27897DB1" w14:textId="5228FEA7" w:rsidR="00F40FF1" w:rsidRPr="00356F9E" w:rsidRDefault="00F40FF1" w:rsidP="00F40FF1">
      <w:pPr>
        <w:pStyle w:val="NoSpacing"/>
        <w:numPr>
          <w:ilvl w:val="0"/>
          <w:numId w:val="1"/>
        </w:numPr>
        <w:rPr>
          <w:rFonts w:ascii="ITC Stone Sans Std Medium" w:hAnsi="ITC Stone Sans Std Medium" w:cs="Calibri"/>
        </w:rPr>
      </w:pPr>
      <w:r w:rsidRPr="00356F9E">
        <w:rPr>
          <w:rFonts w:ascii="ITC Stone Sans Std Medium" w:hAnsi="ITC Stone Sans Std Medium" w:cs="Calibri"/>
        </w:rPr>
        <w:t>In an emergency</w:t>
      </w:r>
      <w:r w:rsidR="00356F9E">
        <w:rPr>
          <w:rFonts w:ascii="ITC Stone Sans Std Medium" w:hAnsi="ITC Stone Sans Std Medium" w:cs="Calibri"/>
        </w:rPr>
        <w:t>,</w:t>
      </w:r>
      <w:r w:rsidRPr="00356F9E">
        <w:rPr>
          <w:rFonts w:ascii="ITC Stone Sans Std Medium" w:hAnsi="ITC Stone Sans Std Medium" w:cs="Calibri"/>
        </w:rPr>
        <w:t xml:space="preserve"> please do not delay informing the police or social services. </w:t>
      </w:r>
    </w:p>
    <w:p w14:paraId="1C97C163" w14:textId="77777777" w:rsidR="00F40FF1" w:rsidRPr="00356F9E" w:rsidRDefault="00F40FF1" w:rsidP="00F40FF1">
      <w:pPr>
        <w:pStyle w:val="NoSpacing"/>
        <w:numPr>
          <w:ilvl w:val="0"/>
          <w:numId w:val="1"/>
        </w:numPr>
        <w:rPr>
          <w:rFonts w:ascii="ITC Stone Sans Std Medium" w:hAnsi="ITC Stone Sans Std Medium" w:cs="Calibri"/>
        </w:rPr>
      </w:pPr>
      <w:r w:rsidRPr="00356F9E">
        <w:rPr>
          <w:rFonts w:ascii="ITC Stone Sans Std Medium" w:hAnsi="ITC Stone Sans Std Medium" w:cs="Calibri"/>
        </w:rPr>
        <w:t xml:space="preserve">All the information must be treated as confidential and reported to the Designated Safeguarding Officer within one working day or the next working day if it’s a weekend. </w:t>
      </w:r>
    </w:p>
    <w:p w14:paraId="79CCB308" w14:textId="60A7B356" w:rsidR="00F40FF1" w:rsidRPr="00356F9E" w:rsidRDefault="00F40FF1" w:rsidP="00F40FF1">
      <w:pPr>
        <w:pStyle w:val="NoSpacing"/>
        <w:numPr>
          <w:ilvl w:val="0"/>
          <w:numId w:val="1"/>
        </w:numPr>
        <w:rPr>
          <w:rFonts w:ascii="ITC Stone Sans Std Medium" w:hAnsi="ITC Stone Sans Std Medium" w:cs="Calibri"/>
        </w:rPr>
      </w:pPr>
      <w:r w:rsidRPr="00356F9E">
        <w:rPr>
          <w:rFonts w:ascii="ITC Stone Sans Std Medium" w:hAnsi="ITC Stone Sans Std Medium" w:cs="Calibri"/>
        </w:rPr>
        <w:t>The form should be completed at the time or immediately following disclosure, but after all necessary emergency actions have been taken. Please complete the form as fully as possible.</w:t>
      </w:r>
    </w:p>
    <w:p w14:paraId="11F438BD" w14:textId="77777777" w:rsidR="00F40FF1" w:rsidRPr="00356F9E" w:rsidRDefault="00F40FF1" w:rsidP="00F40FF1">
      <w:pPr>
        <w:pStyle w:val="NoSpacing"/>
        <w:rPr>
          <w:rFonts w:ascii="ITC Stone Sans Std Medium" w:hAnsi="ITC Stone Sans Std Medium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40FF1" w:rsidRPr="00356F9E" w14:paraId="767DEC18" w14:textId="77777777" w:rsidTr="0096152D">
        <w:tc>
          <w:tcPr>
            <w:tcW w:w="9016" w:type="dxa"/>
            <w:gridSpan w:val="2"/>
          </w:tcPr>
          <w:p w14:paraId="3CC8980C" w14:textId="299C72D2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  <w:b/>
                <w:bCs/>
              </w:rPr>
            </w:pPr>
            <w:r w:rsidRPr="00356F9E">
              <w:rPr>
                <w:rFonts w:ascii="ITC Stone Sans Std Medium" w:hAnsi="ITC Stone Sans Std Medium" w:cs="Calibri"/>
                <w:b/>
                <w:bCs/>
              </w:rPr>
              <w:t>Your details – the person completing the form</w:t>
            </w:r>
          </w:p>
        </w:tc>
      </w:tr>
      <w:tr w:rsidR="00F40FF1" w:rsidRPr="00356F9E" w14:paraId="5F387CE5" w14:textId="77777777" w:rsidTr="00F40FF1">
        <w:tc>
          <w:tcPr>
            <w:tcW w:w="2263" w:type="dxa"/>
          </w:tcPr>
          <w:p w14:paraId="57D7543F" w14:textId="6629E8E8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Name</w:t>
            </w:r>
          </w:p>
        </w:tc>
        <w:tc>
          <w:tcPr>
            <w:tcW w:w="6753" w:type="dxa"/>
          </w:tcPr>
          <w:p w14:paraId="7AC7D4B7" w14:textId="77777777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F40FF1" w:rsidRPr="00356F9E" w14:paraId="54B10BD9" w14:textId="77777777" w:rsidTr="00F40FF1">
        <w:tc>
          <w:tcPr>
            <w:tcW w:w="2263" w:type="dxa"/>
          </w:tcPr>
          <w:p w14:paraId="151C4652" w14:textId="6EC5ADF0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Position</w:t>
            </w:r>
          </w:p>
        </w:tc>
        <w:tc>
          <w:tcPr>
            <w:tcW w:w="6753" w:type="dxa"/>
          </w:tcPr>
          <w:p w14:paraId="78C26531" w14:textId="77777777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F40FF1" w:rsidRPr="00356F9E" w14:paraId="30188237" w14:textId="77777777" w:rsidTr="00F40FF1">
        <w:tc>
          <w:tcPr>
            <w:tcW w:w="2263" w:type="dxa"/>
          </w:tcPr>
          <w:p w14:paraId="27207833" w14:textId="66D2F67F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Telephone</w:t>
            </w:r>
          </w:p>
        </w:tc>
        <w:tc>
          <w:tcPr>
            <w:tcW w:w="6753" w:type="dxa"/>
          </w:tcPr>
          <w:p w14:paraId="23AFF360" w14:textId="77777777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F40FF1" w:rsidRPr="00356F9E" w14:paraId="4F6D821E" w14:textId="77777777" w:rsidTr="00F40FF1">
        <w:tc>
          <w:tcPr>
            <w:tcW w:w="2263" w:type="dxa"/>
          </w:tcPr>
          <w:p w14:paraId="374857BD" w14:textId="0BFE9EAC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Email</w:t>
            </w:r>
          </w:p>
        </w:tc>
        <w:tc>
          <w:tcPr>
            <w:tcW w:w="6753" w:type="dxa"/>
          </w:tcPr>
          <w:p w14:paraId="6D5ACCBE" w14:textId="77777777" w:rsidR="00F40FF1" w:rsidRPr="00356F9E" w:rsidRDefault="00F40FF1" w:rsidP="00F40FF1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</w:tbl>
    <w:p w14:paraId="402B7CE9" w14:textId="77777777" w:rsidR="00F40FF1" w:rsidRPr="00356F9E" w:rsidRDefault="00F40FF1" w:rsidP="00F40FF1">
      <w:pPr>
        <w:pStyle w:val="NoSpacing"/>
        <w:rPr>
          <w:rFonts w:ascii="ITC Stone Sans Std Medium" w:hAnsi="ITC Stone Sans Std Medium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40FF1" w:rsidRPr="00356F9E" w14:paraId="4D1CAEEE" w14:textId="77777777" w:rsidTr="00FC5B0E">
        <w:tc>
          <w:tcPr>
            <w:tcW w:w="9016" w:type="dxa"/>
            <w:gridSpan w:val="2"/>
          </w:tcPr>
          <w:p w14:paraId="7C5B140A" w14:textId="5DBFFE68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  <w:b/>
                <w:bCs/>
              </w:rPr>
            </w:pPr>
            <w:r w:rsidRPr="00356F9E">
              <w:rPr>
                <w:rFonts w:ascii="ITC Stone Sans Std Medium" w:hAnsi="ITC Stone Sans Std Medium" w:cs="Calibri"/>
                <w:b/>
                <w:bCs/>
              </w:rPr>
              <w:t>Details of the person affected</w:t>
            </w:r>
          </w:p>
        </w:tc>
      </w:tr>
      <w:tr w:rsidR="00F40FF1" w:rsidRPr="00356F9E" w14:paraId="29F2D636" w14:textId="77777777" w:rsidTr="00FC5B0E">
        <w:tc>
          <w:tcPr>
            <w:tcW w:w="2263" w:type="dxa"/>
          </w:tcPr>
          <w:p w14:paraId="606FBE7F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Name</w:t>
            </w:r>
          </w:p>
        </w:tc>
        <w:tc>
          <w:tcPr>
            <w:tcW w:w="6753" w:type="dxa"/>
          </w:tcPr>
          <w:p w14:paraId="39EBE667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F40FF1" w:rsidRPr="00356F9E" w14:paraId="35509D0D" w14:textId="77777777" w:rsidTr="00FC5B0E">
        <w:tc>
          <w:tcPr>
            <w:tcW w:w="2263" w:type="dxa"/>
          </w:tcPr>
          <w:p w14:paraId="64109275" w14:textId="2FF8ED79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Address</w:t>
            </w:r>
          </w:p>
        </w:tc>
        <w:tc>
          <w:tcPr>
            <w:tcW w:w="6753" w:type="dxa"/>
          </w:tcPr>
          <w:p w14:paraId="4F7651AF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6ACF7F39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F40FF1" w:rsidRPr="00356F9E" w14:paraId="2223FF76" w14:textId="77777777" w:rsidTr="00FC5B0E">
        <w:tc>
          <w:tcPr>
            <w:tcW w:w="2263" w:type="dxa"/>
          </w:tcPr>
          <w:p w14:paraId="70A5D290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Telephone</w:t>
            </w:r>
          </w:p>
        </w:tc>
        <w:tc>
          <w:tcPr>
            <w:tcW w:w="6753" w:type="dxa"/>
          </w:tcPr>
          <w:p w14:paraId="248BCC29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F40FF1" w:rsidRPr="00356F9E" w14:paraId="5E369777" w14:textId="77777777" w:rsidTr="00FC5B0E">
        <w:tc>
          <w:tcPr>
            <w:tcW w:w="2263" w:type="dxa"/>
          </w:tcPr>
          <w:p w14:paraId="5A0C1F0B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Email</w:t>
            </w:r>
          </w:p>
        </w:tc>
        <w:tc>
          <w:tcPr>
            <w:tcW w:w="6753" w:type="dxa"/>
          </w:tcPr>
          <w:p w14:paraId="1E0FC649" w14:textId="77777777" w:rsidR="00F40FF1" w:rsidRPr="00356F9E" w:rsidRDefault="00F40FF1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</w:tbl>
    <w:p w14:paraId="2422F30F" w14:textId="77777777" w:rsidR="00F40FF1" w:rsidRPr="00356F9E" w:rsidRDefault="00F40FF1" w:rsidP="00F40FF1">
      <w:pPr>
        <w:pStyle w:val="NoSpacing"/>
        <w:rPr>
          <w:rFonts w:ascii="ITC Stone Sans Std Medium" w:hAnsi="ITC Stone Sans Std Medium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66F7C" w:rsidRPr="00356F9E" w14:paraId="45851822" w14:textId="77777777" w:rsidTr="00D555A6">
        <w:tc>
          <w:tcPr>
            <w:tcW w:w="9016" w:type="dxa"/>
            <w:gridSpan w:val="2"/>
          </w:tcPr>
          <w:p w14:paraId="6368C61C" w14:textId="57F35B45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Details of the incident (please describe in details using only the facts)</w:t>
            </w:r>
          </w:p>
        </w:tc>
      </w:tr>
      <w:tr w:rsidR="00C66F7C" w:rsidRPr="00356F9E" w14:paraId="54EDD27B" w14:textId="77777777" w:rsidTr="00492077">
        <w:tc>
          <w:tcPr>
            <w:tcW w:w="9016" w:type="dxa"/>
            <w:gridSpan w:val="2"/>
          </w:tcPr>
          <w:p w14:paraId="59E3EBCB" w14:textId="07356D89" w:rsidR="00C66F7C" w:rsidRPr="00066A3C" w:rsidRDefault="00BF0DE8" w:rsidP="00FC5B0E">
            <w:pPr>
              <w:pStyle w:val="NoSpacing"/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</w:pPr>
            <w:r w:rsidRPr="00066A3C"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  <w:t>For ease of recording and clarity you may wish to reflect these notes in bullet points</w:t>
            </w:r>
          </w:p>
          <w:p w14:paraId="17013856" w14:textId="77777777" w:rsidR="00C66F7C" w:rsidRPr="00066A3C" w:rsidRDefault="00C66F7C" w:rsidP="00FC5B0E">
            <w:pPr>
              <w:pStyle w:val="NoSpacing"/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</w:pPr>
          </w:p>
          <w:p w14:paraId="7D7520FA" w14:textId="60C96486" w:rsidR="00C66F7C" w:rsidRPr="00066A3C" w:rsidRDefault="00BF0DE8" w:rsidP="00BF0DE8">
            <w:pPr>
              <w:pStyle w:val="NoSpacing"/>
              <w:numPr>
                <w:ilvl w:val="0"/>
                <w:numId w:val="2"/>
              </w:numPr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</w:pPr>
            <w:r w:rsidRPr="00066A3C"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  <w:t xml:space="preserve">Date &amp; </w:t>
            </w:r>
            <w:r w:rsidR="00356F9E" w:rsidRPr="00066A3C"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  <w:t>t</w:t>
            </w:r>
            <w:r w:rsidRPr="00066A3C"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  <w:t>ime of incident</w:t>
            </w:r>
          </w:p>
          <w:p w14:paraId="55B0F8BC" w14:textId="6BDAA243" w:rsidR="00BF0DE8" w:rsidRPr="00066A3C" w:rsidRDefault="00BF0DE8" w:rsidP="00BF0DE8">
            <w:pPr>
              <w:pStyle w:val="NoSpacing"/>
              <w:numPr>
                <w:ilvl w:val="0"/>
                <w:numId w:val="2"/>
              </w:numPr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</w:pPr>
            <w:r w:rsidRPr="00066A3C"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  <w:t xml:space="preserve">Where did it take place </w:t>
            </w:r>
          </w:p>
          <w:p w14:paraId="0C469E96" w14:textId="46601377" w:rsidR="00BF0DE8" w:rsidRPr="00066A3C" w:rsidRDefault="00BF0DE8" w:rsidP="00BF0DE8">
            <w:pPr>
              <w:pStyle w:val="NoSpacing"/>
              <w:numPr>
                <w:ilvl w:val="0"/>
                <w:numId w:val="2"/>
              </w:numPr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</w:pPr>
            <w:r w:rsidRPr="00066A3C"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  <w:t xml:space="preserve">Who else was present </w:t>
            </w:r>
          </w:p>
          <w:p w14:paraId="05ACF2F1" w14:textId="0750CD49" w:rsidR="00BF0DE8" w:rsidRPr="00066A3C" w:rsidRDefault="00BF0DE8" w:rsidP="00BF0DE8">
            <w:pPr>
              <w:pStyle w:val="NoSpacing"/>
              <w:numPr>
                <w:ilvl w:val="0"/>
                <w:numId w:val="2"/>
              </w:numPr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</w:pPr>
            <w:r w:rsidRPr="00066A3C">
              <w:rPr>
                <w:rFonts w:ascii="ITC Stone Sans Std Medium" w:hAnsi="ITC Stone Sans Std Medium" w:cs="Calibri"/>
                <w:color w:val="808080" w:themeColor="background1" w:themeShade="80"/>
                <w:sz w:val="20"/>
                <w:szCs w:val="20"/>
              </w:rPr>
              <w:t xml:space="preserve">Who have you passed this information onto </w:t>
            </w:r>
          </w:p>
          <w:p w14:paraId="60CFF4C2" w14:textId="1771108A" w:rsidR="00BF0DE8" w:rsidRPr="00356F9E" w:rsidRDefault="00BF0DE8" w:rsidP="00BF0DE8">
            <w:pPr>
              <w:pStyle w:val="NoSpacing"/>
              <w:ind w:left="720"/>
              <w:rPr>
                <w:rFonts w:ascii="ITC Stone Sans Std Medium" w:hAnsi="ITC Stone Sans Std Medium" w:cs="Calibri"/>
              </w:rPr>
            </w:pPr>
          </w:p>
          <w:p w14:paraId="50C46255" w14:textId="77777777" w:rsidR="00BF0DE8" w:rsidRPr="00356F9E" w:rsidRDefault="00BF0DE8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55B3FB21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06B76DEC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3C82DCA5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21247B96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6C1D451B" w14:textId="77777777" w:rsidR="00C66F7C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0776248" w14:textId="77777777" w:rsidR="00356F9E" w:rsidRPr="00356F9E" w:rsidRDefault="00356F9E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6D5842DC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0A141B6B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20C89462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46719989" w14:textId="77777777" w:rsidR="00C66F7C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26F7E8C8" w14:textId="77777777" w:rsidR="00356F9E" w:rsidRPr="00356F9E" w:rsidRDefault="00356F9E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4131F4ED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482957A2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12113B98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2B567FA5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767672B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C66F7C" w:rsidRPr="00356F9E" w14:paraId="730EC161" w14:textId="77777777" w:rsidTr="00FC5B0E">
        <w:tc>
          <w:tcPr>
            <w:tcW w:w="9016" w:type="dxa"/>
            <w:gridSpan w:val="2"/>
          </w:tcPr>
          <w:p w14:paraId="19BC978D" w14:textId="0F38645B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  <w:b/>
                <w:bCs/>
              </w:rPr>
            </w:pPr>
            <w:r w:rsidRPr="00356F9E">
              <w:rPr>
                <w:rFonts w:ascii="ITC Stone Sans Std Medium" w:hAnsi="ITC Stone Sans Std Medium" w:cs="Calibri"/>
                <w:b/>
                <w:bCs/>
              </w:rPr>
              <w:lastRenderedPageBreak/>
              <w:t>Other present or potential witness</w:t>
            </w:r>
          </w:p>
        </w:tc>
      </w:tr>
      <w:tr w:rsidR="00C66F7C" w:rsidRPr="00356F9E" w14:paraId="4DA331B1" w14:textId="77777777" w:rsidTr="00FC5B0E">
        <w:tc>
          <w:tcPr>
            <w:tcW w:w="2263" w:type="dxa"/>
          </w:tcPr>
          <w:p w14:paraId="181D992E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Name</w:t>
            </w:r>
          </w:p>
        </w:tc>
        <w:tc>
          <w:tcPr>
            <w:tcW w:w="6753" w:type="dxa"/>
          </w:tcPr>
          <w:p w14:paraId="428A45C3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C66F7C" w:rsidRPr="00356F9E" w14:paraId="1A1CC3C2" w14:textId="77777777" w:rsidTr="00FC5B0E">
        <w:tc>
          <w:tcPr>
            <w:tcW w:w="2263" w:type="dxa"/>
          </w:tcPr>
          <w:p w14:paraId="08B623B4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Address</w:t>
            </w:r>
          </w:p>
        </w:tc>
        <w:tc>
          <w:tcPr>
            <w:tcW w:w="6753" w:type="dxa"/>
          </w:tcPr>
          <w:p w14:paraId="4E84600B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476573EA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C66F7C" w:rsidRPr="00356F9E" w14:paraId="19C81D4D" w14:textId="77777777" w:rsidTr="00FC5B0E">
        <w:tc>
          <w:tcPr>
            <w:tcW w:w="2263" w:type="dxa"/>
          </w:tcPr>
          <w:p w14:paraId="5C8EA498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Telephone</w:t>
            </w:r>
          </w:p>
        </w:tc>
        <w:tc>
          <w:tcPr>
            <w:tcW w:w="6753" w:type="dxa"/>
          </w:tcPr>
          <w:p w14:paraId="674D411F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C66F7C" w:rsidRPr="00356F9E" w14:paraId="433D1B5A" w14:textId="77777777" w:rsidTr="00FC5B0E">
        <w:tc>
          <w:tcPr>
            <w:tcW w:w="2263" w:type="dxa"/>
          </w:tcPr>
          <w:p w14:paraId="2D18E10D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Email</w:t>
            </w:r>
          </w:p>
        </w:tc>
        <w:tc>
          <w:tcPr>
            <w:tcW w:w="6753" w:type="dxa"/>
          </w:tcPr>
          <w:p w14:paraId="2E7E6D8A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</w:tbl>
    <w:p w14:paraId="68053AF2" w14:textId="77777777" w:rsidR="00C66F7C" w:rsidRPr="00356F9E" w:rsidRDefault="00C66F7C" w:rsidP="00F40FF1">
      <w:pPr>
        <w:pStyle w:val="NoSpacing"/>
        <w:rPr>
          <w:rFonts w:ascii="ITC Stone Sans Std Medium" w:hAnsi="ITC Stone Sans Std Medium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6F7C" w:rsidRPr="00356F9E" w14:paraId="22FD30F8" w14:textId="77777777" w:rsidTr="00FC5B0E">
        <w:tc>
          <w:tcPr>
            <w:tcW w:w="9016" w:type="dxa"/>
          </w:tcPr>
          <w:p w14:paraId="4F972446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  <w:b/>
                <w:bCs/>
              </w:rPr>
            </w:pPr>
            <w:r w:rsidRPr="00356F9E">
              <w:rPr>
                <w:rFonts w:ascii="ITC Stone Sans Std Medium" w:hAnsi="ITC Stone Sans Std Medium" w:cs="Calibri"/>
                <w:b/>
                <w:bCs/>
              </w:rPr>
              <w:t xml:space="preserve">Additional relevant information </w:t>
            </w:r>
          </w:p>
          <w:p w14:paraId="328E952A" w14:textId="03578508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  <w:b/>
                <w:bCs/>
              </w:rPr>
            </w:pPr>
            <w:r w:rsidRPr="00356F9E">
              <w:rPr>
                <w:rFonts w:ascii="ITC Stone Sans Std Medium" w:hAnsi="ITC Stone Sans Std Medium" w:cs="Calibri"/>
                <w:b/>
                <w:bCs/>
              </w:rPr>
              <w:t>(please detail anything else that you believe to be helpful or important)</w:t>
            </w:r>
          </w:p>
        </w:tc>
      </w:tr>
      <w:tr w:rsidR="00C66F7C" w:rsidRPr="00356F9E" w14:paraId="45D78A4A" w14:textId="77777777" w:rsidTr="00FC5B0E">
        <w:tc>
          <w:tcPr>
            <w:tcW w:w="9016" w:type="dxa"/>
          </w:tcPr>
          <w:p w14:paraId="664C6339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1B876657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346DC8E9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2C15A0C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EA88288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21A48522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3F942837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31D7AF08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3A6292B5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2A30A8F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3D903DC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67760F1F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372F105F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2393ECDF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CF2F11D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0F18D807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47244D00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56AAC547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705F0B2F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093CF47A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027B9D1A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5B46AB70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412BBBFC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</w:tbl>
    <w:p w14:paraId="04224E4F" w14:textId="77777777" w:rsidR="00C66F7C" w:rsidRPr="00356F9E" w:rsidRDefault="00C66F7C" w:rsidP="00F40FF1">
      <w:pPr>
        <w:pStyle w:val="NoSpacing"/>
        <w:rPr>
          <w:rFonts w:ascii="ITC Stone Sans Std Medium" w:hAnsi="ITC Stone Sans Std Medium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66F7C" w:rsidRPr="00356F9E" w14:paraId="64B7564A" w14:textId="77777777" w:rsidTr="00040D77">
        <w:tc>
          <w:tcPr>
            <w:tcW w:w="9016" w:type="dxa"/>
            <w:gridSpan w:val="2"/>
          </w:tcPr>
          <w:p w14:paraId="2BEAAB38" w14:textId="044F719E" w:rsidR="00C66F7C" w:rsidRPr="00356F9E" w:rsidRDefault="00C66F7C" w:rsidP="00C66F7C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I have completed this form and provided information that is factual</w:t>
            </w:r>
          </w:p>
        </w:tc>
      </w:tr>
      <w:tr w:rsidR="00C66F7C" w:rsidRPr="00356F9E" w14:paraId="6DFB8543" w14:textId="77777777" w:rsidTr="00FC5B0E">
        <w:tc>
          <w:tcPr>
            <w:tcW w:w="2263" w:type="dxa"/>
          </w:tcPr>
          <w:p w14:paraId="51DC8182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Print name</w:t>
            </w:r>
          </w:p>
          <w:p w14:paraId="46AC5514" w14:textId="75917115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  <w:tc>
          <w:tcPr>
            <w:tcW w:w="6753" w:type="dxa"/>
          </w:tcPr>
          <w:p w14:paraId="5C48C006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C66F7C" w:rsidRPr="00356F9E" w14:paraId="6417E51F" w14:textId="77777777" w:rsidTr="00FC5B0E">
        <w:tc>
          <w:tcPr>
            <w:tcW w:w="2263" w:type="dxa"/>
          </w:tcPr>
          <w:p w14:paraId="687631A4" w14:textId="668CB3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Signature</w:t>
            </w:r>
          </w:p>
        </w:tc>
        <w:tc>
          <w:tcPr>
            <w:tcW w:w="6753" w:type="dxa"/>
          </w:tcPr>
          <w:p w14:paraId="195B5BD6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  <w:p w14:paraId="60DEF2DD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  <w:tr w:rsidR="00C66F7C" w:rsidRPr="00356F9E" w14:paraId="579A2E56" w14:textId="77777777" w:rsidTr="00FC5B0E">
        <w:tc>
          <w:tcPr>
            <w:tcW w:w="2263" w:type="dxa"/>
          </w:tcPr>
          <w:p w14:paraId="76C2CBB5" w14:textId="0C9F1AD4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  <w:r w:rsidRPr="00356F9E">
              <w:rPr>
                <w:rFonts w:ascii="ITC Stone Sans Std Medium" w:hAnsi="ITC Stone Sans Std Medium" w:cs="Calibri"/>
              </w:rPr>
              <w:t>Date</w:t>
            </w:r>
          </w:p>
          <w:p w14:paraId="03BDB221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  <w:tc>
          <w:tcPr>
            <w:tcW w:w="6753" w:type="dxa"/>
          </w:tcPr>
          <w:p w14:paraId="1F6743A1" w14:textId="77777777" w:rsidR="00C66F7C" w:rsidRPr="00356F9E" w:rsidRDefault="00C66F7C" w:rsidP="00FC5B0E">
            <w:pPr>
              <w:pStyle w:val="NoSpacing"/>
              <w:rPr>
                <w:rFonts w:ascii="ITC Stone Sans Std Medium" w:hAnsi="ITC Stone Sans Std Medium" w:cs="Calibri"/>
              </w:rPr>
            </w:pPr>
          </w:p>
        </w:tc>
      </w:tr>
    </w:tbl>
    <w:p w14:paraId="5AF0BC2D" w14:textId="77777777" w:rsidR="00C66F7C" w:rsidRDefault="00C66F7C" w:rsidP="00F40FF1">
      <w:pPr>
        <w:pStyle w:val="NoSpacing"/>
        <w:rPr>
          <w:rFonts w:ascii="ITC Stone Sans Std Medium" w:hAnsi="ITC Stone Sans Std Medium" w:cs="Calibri"/>
        </w:rPr>
      </w:pPr>
    </w:p>
    <w:p w14:paraId="19C78F45" w14:textId="658E9756" w:rsidR="00356F9E" w:rsidRDefault="00356F9E" w:rsidP="00F40FF1">
      <w:pPr>
        <w:pStyle w:val="NoSpacing"/>
        <w:rPr>
          <w:rFonts w:ascii="ITC Stone Sans Std Medium" w:hAnsi="ITC Stone Sans Std Medium" w:cs="Calibri"/>
        </w:rPr>
      </w:pPr>
      <w:hyperlink r:id="rId6" w:history="1">
        <w:r w:rsidRPr="00356F9E">
          <w:rPr>
            <w:rStyle w:val="Hyperlink"/>
            <w:rFonts w:ascii="ITC Stone Sans Std Medium" w:hAnsi="ITC Stone Sans Std Medium" w:cs="Calibri"/>
          </w:rPr>
          <w:t>View the Sarum College Privacy Policy</w:t>
        </w:r>
      </w:hyperlink>
    </w:p>
    <w:p w14:paraId="066FB62D" w14:textId="0BC10889" w:rsidR="00356F9E" w:rsidRPr="00356F9E" w:rsidRDefault="00356F9E" w:rsidP="00F40FF1">
      <w:pPr>
        <w:pStyle w:val="NoSpacing"/>
        <w:rPr>
          <w:rFonts w:ascii="ITC Stone Sans Std Medium" w:hAnsi="ITC Stone Sans Std Medium" w:cs="Calibri"/>
        </w:rPr>
      </w:pPr>
      <w:r>
        <w:rPr>
          <w:rFonts w:ascii="ITC Stone Sans Std Medium" w:hAnsi="ITC Stone Sans Std Medium" w:cs="Calibri"/>
        </w:rPr>
        <w:t>(</w:t>
      </w:r>
      <w:r w:rsidRPr="00356F9E">
        <w:rPr>
          <w:rFonts w:ascii="ITC Stone Sans Std Medium" w:hAnsi="ITC Stone Sans Std Medium" w:cs="Calibri"/>
        </w:rPr>
        <w:t>www.sarum.ac.uk/privacy-policy</w:t>
      </w:r>
      <w:r>
        <w:rPr>
          <w:rFonts w:ascii="ITC Stone Sans Std Medium" w:hAnsi="ITC Stone Sans Std Medium" w:cs="Calibri"/>
        </w:rPr>
        <w:t>)</w:t>
      </w:r>
    </w:p>
    <w:sectPr w:rsidR="00356F9E" w:rsidRPr="0035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Stone Sans Std Medium"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6CDD"/>
    <w:multiLevelType w:val="hybridMultilevel"/>
    <w:tmpl w:val="1B2E0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4B70"/>
    <w:multiLevelType w:val="hybridMultilevel"/>
    <w:tmpl w:val="8338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822584">
    <w:abstractNumId w:val="1"/>
  </w:num>
  <w:num w:numId="2" w16cid:durableId="58989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F1"/>
    <w:rsid w:val="00066A3C"/>
    <w:rsid w:val="000B6DFC"/>
    <w:rsid w:val="00356F9E"/>
    <w:rsid w:val="003B0D25"/>
    <w:rsid w:val="009B0DC7"/>
    <w:rsid w:val="00BF0DE8"/>
    <w:rsid w:val="00C527FC"/>
    <w:rsid w:val="00C66F7C"/>
    <w:rsid w:val="00D647D1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0908"/>
  <w15:chartTrackingRefBased/>
  <w15:docId w15:val="{A6AAEFC4-3A60-4445-B9AB-73BF8C8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F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0FF1"/>
    <w:pPr>
      <w:spacing w:after="0" w:line="240" w:lineRule="auto"/>
    </w:pPr>
  </w:style>
  <w:style w:type="table" w:styleId="TableGrid">
    <w:name w:val="Table Grid"/>
    <w:basedOn w:val="TableNormal"/>
    <w:uiPriority w:val="39"/>
    <w:rsid w:val="00F4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F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um.ac.uk/privacy-polic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1221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Manterfield</dc:creator>
  <cp:keywords/>
  <dc:description/>
  <cp:lastModifiedBy>Christine Nielsen-Craig</cp:lastModifiedBy>
  <cp:revision>3</cp:revision>
  <dcterms:created xsi:type="dcterms:W3CDTF">2025-07-03T09:52:00Z</dcterms:created>
  <dcterms:modified xsi:type="dcterms:W3CDTF">2025-07-03T10:06:00Z</dcterms:modified>
</cp:coreProperties>
</file>